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02" w:rsidRDefault="00F739F6">
      <w:r>
        <w:rPr>
          <w:noProof/>
          <w:lang w:eastAsia="cs-CZ"/>
        </w:rPr>
        <w:drawing>
          <wp:inline distT="0" distB="0" distL="0" distR="0">
            <wp:extent cx="5760720" cy="7683211"/>
            <wp:effectExtent l="19050" t="0" r="0" b="0"/>
            <wp:docPr id="7" name="obrázek 4" descr="C:\Users\Windows\Documents\Dokumenty\Farnosti\Hrádek nad Nisou\Stavební a restaurátorské práce\Úžlabí kostela sv. Bartoloměje\Fotky\CAM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ocuments\Dokumenty\Farnosti\Hrádek nad Nisou\Stavební a restaurátorské práce\Úžlabí kostela sv. Bartoloměje\Fotky\CAM0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0D" w:rsidRPr="009F3DBB" w:rsidRDefault="00A2300D">
      <w:pPr>
        <w:rPr>
          <w:rFonts w:ascii="Book Antiqua" w:hAnsi="Book Antiqua"/>
          <w:sz w:val="24"/>
          <w:szCs w:val="24"/>
        </w:rPr>
      </w:pPr>
      <w:r w:rsidRPr="009F3DBB">
        <w:rPr>
          <w:rFonts w:ascii="Book Antiqua" w:hAnsi="Book Antiqua"/>
          <w:sz w:val="24"/>
          <w:szCs w:val="24"/>
        </w:rPr>
        <w:t>Po demontáži plechového úžlabí – oprava poškozených částí bednění</w:t>
      </w:r>
    </w:p>
    <w:p w:rsidR="00A2300D" w:rsidRDefault="00F739F6">
      <w:r>
        <w:rPr>
          <w:noProof/>
          <w:lang w:eastAsia="cs-CZ"/>
        </w:rPr>
        <w:lastRenderedPageBreak/>
        <w:drawing>
          <wp:inline distT="0" distB="0" distL="0" distR="0">
            <wp:extent cx="5760720" cy="7676530"/>
            <wp:effectExtent l="19050" t="0" r="0" b="0"/>
            <wp:docPr id="9" name="obrázek 6" descr="C:\Users\Windows\Documents\Dokumenty\Farnosti\Hrádek nad Nisou\Stavební a restaurátorské práce\Úžlabí kostela sv. Bartoloměje\Fotky\IMG_20180822_16270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ocuments\Dokumenty\Farnosti\Hrádek nad Nisou\Stavební a restaurátorské práce\Úžlabí kostela sv. Bartoloměje\Fotky\IMG_20180822_162704 - k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0D" w:rsidRPr="009F3DBB" w:rsidRDefault="00A2300D" w:rsidP="00A2300D">
      <w:pPr>
        <w:rPr>
          <w:rFonts w:ascii="Book Antiqua" w:hAnsi="Book Antiqua"/>
          <w:sz w:val="24"/>
          <w:szCs w:val="24"/>
        </w:rPr>
      </w:pPr>
      <w:r w:rsidRPr="009F3DBB">
        <w:rPr>
          <w:rFonts w:ascii="Book Antiqua" w:hAnsi="Book Antiqua"/>
          <w:sz w:val="24"/>
          <w:szCs w:val="24"/>
        </w:rPr>
        <w:t>Umístění difusní fólie před pokládkou nového úžlabí.</w:t>
      </w:r>
    </w:p>
    <w:p w:rsidR="00A2300D" w:rsidRDefault="00A2300D"/>
    <w:p w:rsidR="00F739F6" w:rsidRDefault="00F739F6">
      <w:r>
        <w:rPr>
          <w:noProof/>
          <w:lang w:eastAsia="cs-CZ"/>
        </w:rPr>
        <w:lastRenderedPageBreak/>
        <w:drawing>
          <wp:inline distT="0" distB="0" distL="0" distR="0">
            <wp:extent cx="5760720" cy="7676530"/>
            <wp:effectExtent l="19050" t="0" r="0" b="0"/>
            <wp:docPr id="8" name="obrázek 5" descr="C:\Users\Windows\Documents\Dokumenty\Farnosti\Hrádek nad Nisou\Stavební a restaurátorské práce\Úžlabí kostela sv. Bartoloměje\Fotky\IMG_20180821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ocuments\Dokumenty\Farnosti\Hrádek nad Nisou\Stavební a restaurátorské práce\Úžlabí kostela sv. Bartoloměje\Fotky\IMG_20180821_11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0D" w:rsidRPr="009F3DBB" w:rsidRDefault="00A2300D">
      <w:pPr>
        <w:rPr>
          <w:rFonts w:ascii="Book Antiqua" w:hAnsi="Book Antiqua"/>
          <w:sz w:val="24"/>
          <w:szCs w:val="24"/>
        </w:rPr>
      </w:pPr>
      <w:r w:rsidRPr="009F3DBB">
        <w:rPr>
          <w:rFonts w:ascii="Book Antiqua" w:hAnsi="Book Antiqua"/>
          <w:sz w:val="24"/>
          <w:szCs w:val="24"/>
        </w:rPr>
        <w:t>Demontáž krytiny kolem úžlabí a sejmutí plechových úžlabí.</w:t>
      </w:r>
    </w:p>
    <w:p w:rsidR="00F739F6" w:rsidRDefault="00F739F6">
      <w:r>
        <w:rPr>
          <w:noProof/>
          <w:lang w:eastAsia="cs-CZ"/>
        </w:rPr>
        <w:lastRenderedPageBreak/>
        <w:drawing>
          <wp:inline distT="0" distB="0" distL="0" distR="0">
            <wp:extent cx="5760720" cy="7679411"/>
            <wp:effectExtent l="19050" t="0" r="0" b="0"/>
            <wp:docPr id="10" name="obrázek 7" descr="C:\Users\Windows\Documents\Dokumenty\Farnosti\Hrádek nad Nisou\Stavební a restaurátorské práce\Úžlabí kostela sv. Bartoloměje\Fotky\IMG_20180824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ocuments\Dokumenty\Farnosti\Hrádek nad Nisou\Stavební a restaurátorské práce\Úžlabí kostela sv. Bartoloměje\Fotky\IMG_20180824_09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0D" w:rsidRPr="009F3DBB" w:rsidRDefault="00A2300D" w:rsidP="00A2300D">
      <w:pPr>
        <w:rPr>
          <w:rFonts w:ascii="Book Antiqua" w:hAnsi="Book Antiqua"/>
          <w:sz w:val="24"/>
          <w:szCs w:val="24"/>
        </w:rPr>
      </w:pPr>
      <w:r w:rsidRPr="009F3DBB">
        <w:rPr>
          <w:rFonts w:ascii="Book Antiqua" w:hAnsi="Book Antiqua"/>
          <w:sz w:val="24"/>
          <w:szCs w:val="24"/>
        </w:rPr>
        <w:t>Nově položené měděné úžlabí.</w:t>
      </w:r>
    </w:p>
    <w:p w:rsidR="00A2300D" w:rsidRDefault="00A2300D"/>
    <w:p w:rsidR="00F739F6" w:rsidRDefault="00F739F6">
      <w:r>
        <w:rPr>
          <w:noProof/>
          <w:lang w:eastAsia="cs-CZ"/>
        </w:rPr>
        <w:lastRenderedPageBreak/>
        <w:drawing>
          <wp:inline distT="0" distB="0" distL="0" distR="0">
            <wp:extent cx="5760720" cy="7679411"/>
            <wp:effectExtent l="19050" t="0" r="0" b="0"/>
            <wp:docPr id="11" name="obrázek 8" descr="C:\Users\Windows\Documents\Dokumenty\Farnosti\Hrádek nad Nisou\Stavební a restaurátorské práce\Úžlabí kostela sv. Bartoloměje\Fotky\IMG_20180829_14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ocuments\Dokumenty\Farnosti\Hrádek nad Nisou\Stavební a restaurátorské práce\Úžlabí kostela sv. Bartoloměje\Fotky\IMG_20180829_144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0D" w:rsidRPr="00A2300D" w:rsidRDefault="00A2300D">
      <w:pPr>
        <w:rPr>
          <w:rFonts w:ascii="Book Antiqua" w:hAnsi="Book Antiqua"/>
          <w:sz w:val="24"/>
          <w:szCs w:val="24"/>
        </w:rPr>
      </w:pPr>
      <w:r w:rsidRPr="00A2300D">
        <w:rPr>
          <w:rFonts w:ascii="Book Antiqua" w:hAnsi="Book Antiqua"/>
          <w:sz w:val="24"/>
          <w:szCs w:val="24"/>
        </w:rPr>
        <w:t>Nově položené měděné úžlabí.</w:t>
      </w:r>
    </w:p>
    <w:p w:rsidR="00A2300D" w:rsidRDefault="00A2300D">
      <w:r>
        <w:rPr>
          <w:noProof/>
          <w:lang w:eastAsia="cs-CZ"/>
        </w:rPr>
        <w:lastRenderedPageBreak/>
        <w:drawing>
          <wp:inline distT="0" distB="0" distL="0" distR="0">
            <wp:extent cx="5760720" cy="7679411"/>
            <wp:effectExtent l="19050" t="0" r="0" b="0"/>
            <wp:docPr id="12" name="obrázek 9" descr="C:\Users\Windows\Documents\Dokumenty\Farnosti\Hrádek nad Nisou\Stavební a restaurátorské práce\Úžlabí kostela sv. Bartoloměje\Fotky\IMG_20180905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ocuments\Dokumenty\Farnosti\Hrádek nad Nisou\Stavební a restaurátorské práce\Úžlabí kostela sv. Bartoloměje\Fotky\IMG_20180905_112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0D" w:rsidRPr="00A2300D" w:rsidRDefault="00A2300D">
      <w:pPr>
        <w:rPr>
          <w:rFonts w:ascii="Book Antiqua" w:hAnsi="Book Antiqua"/>
          <w:sz w:val="24"/>
          <w:szCs w:val="24"/>
        </w:rPr>
      </w:pPr>
      <w:r w:rsidRPr="00A2300D">
        <w:rPr>
          <w:rFonts w:ascii="Book Antiqua" w:hAnsi="Book Antiqua"/>
          <w:sz w:val="24"/>
          <w:szCs w:val="24"/>
        </w:rPr>
        <w:t xml:space="preserve">Impregnace ochrannou látkou – </w:t>
      </w:r>
      <w:proofErr w:type="spellStart"/>
      <w:r w:rsidRPr="00A2300D">
        <w:rPr>
          <w:rFonts w:ascii="Book Antiqua" w:hAnsi="Book Antiqua"/>
          <w:sz w:val="24"/>
          <w:szCs w:val="24"/>
        </w:rPr>
        <w:t>Lignofix</w:t>
      </w:r>
      <w:proofErr w:type="spellEnd"/>
      <w:r w:rsidRPr="00A2300D">
        <w:rPr>
          <w:rFonts w:ascii="Book Antiqua" w:hAnsi="Book Antiqua"/>
          <w:sz w:val="24"/>
          <w:szCs w:val="24"/>
        </w:rPr>
        <w:t>.</w:t>
      </w:r>
    </w:p>
    <w:p w:rsidR="00A2300D" w:rsidRDefault="00A2300D">
      <w:r>
        <w:rPr>
          <w:noProof/>
          <w:lang w:eastAsia="cs-CZ"/>
        </w:rPr>
        <w:lastRenderedPageBreak/>
        <w:drawing>
          <wp:inline distT="0" distB="0" distL="0" distR="0">
            <wp:extent cx="5760720" cy="7679411"/>
            <wp:effectExtent l="19050" t="0" r="0" b="0"/>
            <wp:docPr id="13" name="obrázek 10" descr="C:\Users\Windows\Documents\Dokumenty\Farnosti\Hrádek nad Nisou\Stavební a restaurátorské práce\Úžlabí kostela sv. Bartoloměje\Fotky\IMG_20180918_14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ocuments\Dokumenty\Farnosti\Hrádek nad Nisou\Stavební a restaurátorské práce\Úžlabí kostela sv. Bartoloměje\Fotky\IMG_20180918_141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0D" w:rsidRPr="00A2300D" w:rsidRDefault="00A2300D">
      <w:pPr>
        <w:rPr>
          <w:rFonts w:ascii="Book Antiqua" w:hAnsi="Book Antiqua"/>
          <w:sz w:val="24"/>
          <w:szCs w:val="24"/>
        </w:rPr>
      </w:pPr>
      <w:r w:rsidRPr="00A2300D">
        <w:rPr>
          <w:rFonts w:ascii="Book Antiqua" w:hAnsi="Book Antiqua"/>
          <w:sz w:val="24"/>
          <w:szCs w:val="24"/>
        </w:rPr>
        <w:t>Oplechování věže kostela.</w:t>
      </w:r>
    </w:p>
    <w:sectPr w:rsidR="00A2300D" w:rsidRPr="00A2300D" w:rsidSect="00F739F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739F6"/>
    <w:rsid w:val="009F3DBB"/>
    <w:rsid w:val="00A2300D"/>
    <w:rsid w:val="00BB3C02"/>
    <w:rsid w:val="00F7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C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3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46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cp:lastPrinted>2018-12-12T09:22:00Z</cp:lastPrinted>
  <dcterms:created xsi:type="dcterms:W3CDTF">2018-12-12T09:00:00Z</dcterms:created>
  <dcterms:modified xsi:type="dcterms:W3CDTF">2018-12-12T09:23:00Z</dcterms:modified>
</cp:coreProperties>
</file>